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57013" w14:textId="77777777" w:rsidR="00000000" w:rsidRDefault="00B406AA">
      <w:pPr>
        <w:pStyle w:val="BodyText"/>
        <w:spacing w:after="300"/>
      </w:pPr>
      <w:bookmarkStart w:id="0" w:name="_GoBack"/>
      <w:bookmarkEnd w:id="0"/>
      <w:r>
        <w:rPr>
          <w:rFonts w:ascii="Arial" w:hAnsi="Arial" w:cs="PFDinReg"/>
          <w:i/>
          <w:iCs/>
          <w:color w:val="000000"/>
          <w:sz w:val="28"/>
          <w:szCs w:val="28"/>
        </w:rPr>
        <w:t>Tutto sommato io darei ragione al povero Ponzani, ingegnere civile e avveduto, quando per questa comunità di Nesci, al posto della pietra di Finale, che diede di sé prove assai grame, scelse la quarzite di Sanfront: non soltanto essa regge meglio allo sfri</w:t>
      </w:r>
      <w:r>
        <w:rPr>
          <w:rFonts w:ascii="Arial" w:hAnsi="Arial" w:cs="PFDinReg"/>
          <w:i/>
          <w:iCs/>
          <w:color w:val="000000"/>
          <w:sz w:val="28"/>
          <w:szCs w:val="28"/>
        </w:rPr>
        <w:t>do, ma anche si presta benissimo a comporre i disegni su cui io leggo i pronostici del mio diverso esilio, e difatti a forza di pronosticare ci ho consumato sopra sette paia di scarp</w:t>
      </w:r>
      <w:r>
        <w:rPr>
          <w:rFonts w:ascii="Arial" w:hAnsi="Arial" w:cs="PFDinReg"/>
          <w:i/>
          <w:iCs/>
          <w:color w:val="000000"/>
          <w:sz w:val="28"/>
          <w:szCs w:val="28"/>
        </w:rPr>
        <w:t>e e lo sa dio quante altre  paia ce ne consumerò su.</w:t>
      </w:r>
    </w:p>
    <w:p w14:paraId="03298DE7" w14:textId="77777777" w:rsidR="00000000" w:rsidRDefault="00B406AA">
      <w:pPr>
        <w:pStyle w:val="BodyText"/>
        <w:spacing w:after="300"/>
      </w:pPr>
      <w:r>
        <w:rPr>
          <w:rFonts w:ascii="Arial" w:hAnsi="Arial" w:cs="PFDinReg"/>
          <w:b/>
          <w:color w:val="000000"/>
          <w:sz w:val="28"/>
          <w:szCs w:val="28"/>
        </w:rPr>
        <w:t>Citazione tratta da</w:t>
      </w:r>
      <w:r>
        <w:rPr>
          <w:rFonts w:ascii="Arial" w:hAnsi="Arial" w:cs="PFDinReg"/>
          <w:b/>
          <w:i/>
          <w:color w:val="000000"/>
          <w:sz w:val="28"/>
          <w:szCs w:val="28"/>
        </w:rPr>
        <w:t xml:space="preserve"> </w:t>
      </w:r>
      <w:r>
        <w:rPr>
          <w:rFonts w:ascii="Arial" w:hAnsi="Arial" w:cs="PFDinReg"/>
          <w:b/>
          <w:i/>
          <w:color w:val="000000"/>
          <w:sz w:val="28"/>
          <w:szCs w:val="28"/>
        </w:rPr>
        <w:t>A</w:t>
      </w:r>
      <w:r>
        <w:rPr>
          <w:rFonts w:ascii="Arial" w:hAnsi="Arial" w:cs="PFDinReg"/>
          <w:b/>
          <w:i/>
          <w:color w:val="000000"/>
          <w:sz w:val="28"/>
          <w:szCs w:val="28"/>
        </w:rPr>
        <w:t xml:space="preserve">prire il fuoco: </w:t>
      </w:r>
      <w:r>
        <w:rPr>
          <w:rFonts w:ascii="Arial" w:hAnsi="Arial" w:cs="PFDinReg"/>
          <w:b/>
          <w:color w:val="000000"/>
          <w:sz w:val="28"/>
          <w:szCs w:val="28"/>
        </w:rPr>
        <w:t xml:space="preserve">è il tramonto di </w:t>
      </w:r>
      <w:r>
        <w:rPr>
          <w:rFonts w:ascii="Arial" w:hAnsi="Arial" w:cs="PFDinReg"/>
          <w:b/>
          <w:color w:val="000000"/>
          <w:sz w:val="28"/>
          <w:szCs w:val="28"/>
        </w:rPr>
        <w:t xml:space="preserve">Luciano </w:t>
      </w:r>
      <w:r>
        <w:rPr>
          <w:rFonts w:ascii="Arial" w:hAnsi="Arial" w:cs="PFDinReg"/>
          <w:b/>
          <w:color w:val="000000"/>
          <w:sz w:val="28"/>
          <w:szCs w:val="28"/>
        </w:rPr>
        <w:t>Bianciardi, l'ultima lettera di un sinistrato politico, spiaggiato e in esilio</w:t>
      </w:r>
      <w:r>
        <w:rPr>
          <w:rFonts w:ascii="Arial" w:hAnsi="Arial" w:cs="PFDinReg"/>
          <w:color w:val="000000"/>
          <w:sz w:val="28"/>
          <w:szCs w:val="28"/>
        </w:rPr>
        <w:t>. Lo vediamo mentre perlustra la campagna con un binocolo, abbassa le tapparelle, si versa un bicchierino di grappa. Sa di essere clinica</w:t>
      </w:r>
      <w:r>
        <w:rPr>
          <w:rFonts w:ascii="Arial" w:hAnsi="Arial" w:cs="PFDinReg"/>
          <w:color w:val="000000"/>
          <w:sz w:val="28"/>
          <w:szCs w:val="28"/>
        </w:rPr>
        <w:t>mente morto, ora che è morta ogni insurrezione: primo o poi l'oppressore, e i tanti aguzzini che non hanno mai smesso di tormentarlo, arriveranno a prenderlo. Nell'attesa non gli resta che fumare una sigaretta, e rievocare la fine dell'inverno di dieci ann</w:t>
      </w:r>
      <w:r>
        <w:rPr>
          <w:rFonts w:ascii="Arial" w:hAnsi="Arial" w:cs="PFDinReg"/>
          <w:color w:val="000000"/>
          <w:sz w:val="28"/>
          <w:szCs w:val="28"/>
        </w:rPr>
        <w:t xml:space="preserve">i prima, il 1959, le sue gloriose cinque giornate, anche se la rivoluzione è ormai soltanto la memoria confusa di altri fallimenti: le discussioni al Giamaica con gli amici, Giorgio Gaber e Jannacci, la cameretta di Porta Tosa, le barricate a San Damiano. </w:t>
      </w:r>
      <w:r>
        <w:rPr>
          <w:rFonts w:ascii="Arial" w:hAnsi="Arial" w:cs="PFDinReg"/>
          <w:color w:val="000000"/>
          <w:sz w:val="28"/>
          <w:szCs w:val="28"/>
        </w:rPr>
        <w:t xml:space="preserve">C'è appena il tempo per un ultimo appello, </w:t>
      </w:r>
      <w:r>
        <w:rPr>
          <w:rFonts w:ascii="Arial" w:hAnsi="Arial" w:cs="PFDinReg"/>
          <w:b/>
          <w:color w:val="000000"/>
          <w:sz w:val="28"/>
          <w:szCs w:val="28"/>
        </w:rPr>
        <w:t>per dire il poco che ha imparato dalla sua vita agra: che fare all'amore non è vergogna. Vergogna è uccidere, morire di fame, chiudere la gente in prigione o al manicomio, giudicare</w:t>
      </w:r>
      <w:r>
        <w:rPr>
          <w:rFonts w:ascii="Arial" w:hAnsi="Arial" w:cs="PFDinReg"/>
          <w:color w:val="000000"/>
          <w:sz w:val="28"/>
          <w:szCs w:val="28"/>
        </w:rPr>
        <w:t>. E non serve stampare i libri c</w:t>
      </w:r>
      <w:r>
        <w:rPr>
          <w:rFonts w:ascii="Arial" w:hAnsi="Arial" w:cs="PFDinReg"/>
          <w:color w:val="000000"/>
          <w:sz w:val="28"/>
          <w:szCs w:val="28"/>
        </w:rPr>
        <w:t>he nessuno legge, né costringere i giovani nelle scuole, né occupare le università. Bisogna occupare le banche, le vere cattedrali del nostro tempo. E poi spegnere la televisione. E alla fine lasciare tutto nel disordine. La valigia è pronta, così piena di</w:t>
      </w:r>
      <w:r>
        <w:rPr>
          <w:rFonts w:ascii="Arial" w:hAnsi="Arial" w:cs="PFDinReg"/>
          <w:color w:val="000000"/>
          <w:sz w:val="28"/>
          <w:szCs w:val="28"/>
        </w:rPr>
        <w:t xml:space="preserve"> carte, della sua alienazione quotidiana, di tutta la nausea che lo ha avvelenato per l'imbischerimento del mondo. Ma sulle spalle ha ancora il suo vecchio Mauser, ed è pronto a fare fuoco.</w:t>
      </w:r>
    </w:p>
    <w:p w14:paraId="6C359A47" w14:textId="77777777" w:rsidR="00B406AA" w:rsidRDefault="00B406AA">
      <w:pPr>
        <w:rPr>
          <w:rFonts w:ascii="Arial" w:hAnsi="Arial"/>
          <w:color w:val="000000"/>
          <w:sz w:val="28"/>
          <w:szCs w:val="28"/>
        </w:rPr>
      </w:pPr>
    </w:p>
    <w:sectPr w:rsidR="00B406A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FDinReg">
    <w:altName w:val="Open Sans Condensed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D0E"/>
    <w:rsid w:val="00806D0E"/>
    <w:rsid w:val="00B4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5FB58F1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olo">
    <w:name w:val="Titolo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ice">
    <w:name w:val="Indic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Macintosh Word</Application>
  <DocSecurity>0</DocSecurity>
  <Lines>14</Lines>
  <Paragraphs>3</Paragraphs>
  <ScaleCrop>false</ScaleCrop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Yalmar Destefanis</dc:creator>
  <cp:keywords/>
  <cp:lastModifiedBy>Yalmar Destefanis</cp:lastModifiedBy>
  <cp:revision>2</cp:revision>
  <cp:lastPrinted>1601-01-01T00:00:00Z</cp:lastPrinted>
  <dcterms:created xsi:type="dcterms:W3CDTF">2023-12-22T09:34:00Z</dcterms:created>
  <dcterms:modified xsi:type="dcterms:W3CDTF">2023-12-22T09:34:00Z</dcterms:modified>
</cp:coreProperties>
</file>