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L</w:t>
      </w:r>
      <w:r>
        <w:rPr>
          <w:rFonts w:cs="Arial" w:ascii="Arial" w:hAnsi="Arial"/>
          <w:b/>
          <w:sz w:val="28"/>
          <w:szCs w:val="28"/>
        </w:rPr>
        <w:t>a roccia e la piuma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i/>
          <w:i/>
          <w:iCs/>
        </w:rPr>
      </w:pPr>
      <w:r>
        <w:rPr>
          <w:rFonts w:eastAsia="Times New Roman" w:cs="Arial" w:ascii="Arial" w:hAnsi="Arial"/>
          <w:i/>
          <w:iCs/>
          <w:color w:val="000000"/>
          <w:sz w:val="28"/>
          <w:szCs w:val="28"/>
          <w:lang w:eastAsia="it-IT"/>
        </w:rPr>
        <w:t>Il massiccio d’Ambin fra Italia e Francia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 xml:space="preserve">La camera vola, e ronza, con l’occhio sulle montagne… Ciò che vediamo (o crediamo di vedere)… che si specchia nell’obiettivo lassù… e che si riflette nei nostri occhi, è il Massiccio d’Ambin: un acrocoro, un deserto d’alta quota sul confine fra l’Italia e la Francia. Quindici cime oltre i tremila metri. E laghi e roccia e ghiacciai… Quel poco ghiaccio che ha resistito al cambiamento climatico. </w:t>
      </w:r>
    </w:p>
    <w:p>
      <w:pPr>
        <w:pStyle w:val="Normal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 xml:space="preserve">Ma è davvero l’Ambin? O la sua apparenza? Ciò che la montagna mostra di se all’obiettivo é il vero, il vasto Ambin? o il vero Ambin è il suo doppio, e altro ancora. E’ immagine che muta… </w:t>
      </w:r>
    </w:p>
    <w:p>
      <w:pPr>
        <w:pStyle w:val="Normal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 xml:space="preserve">A esplorarlo l’Ambin si rivela coscienza del nostro presente. Immagine riflessa nelle memorie del nostro passato. Si rivela ostacolo, montagna di inciampo, e transito ai cammini dell’uomo: barriera e snodo. Luogo ostile, e di ostilità, di fortezze e cannoni puntati, ma anche di pacifici sport e di boschi e </w:t>
      </w:r>
      <w:bookmarkStart w:id="0" w:name="_GoBack"/>
      <w:bookmarkEnd w:id="0"/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>di pacifiche vacche, latte e formaggi. Nella sua memoria di sasso e di ghiaccio, nella sua vastità, l’Ambin conserva l’immagine di eserciti e condottieri a cavallo, persino di elefanti, e passaggi di santi, di artisti, di papi… e giornate di sole, di vento, di neve, di tormente e valanghe, e di pellegrini in viaggio… di colori bruciati, di sole, di acqua, di secchezza, di contrabbandieri, di cacciatori, fuggitivi e migranti… Persino di incontro (e scontro) di lingue: d’oc, francoprovenzale, italiano, francese… piemontese. Montagna vasta, l’Ambin: di confini aperti, di confini chiusi… perché l’Ambin è, non è… perché l’Ambin è …</w:t>
      </w:r>
    </w:p>
    <w:p>
      <w:pPr>
        <w:pStyle w:val="Normal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</w:r>
    </w:p>
    <w:p>
      <w:pPr>
        <w:pStyle w:val="Normal"/>
        <w:jc w:val="center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>LA MONTAGNA DELLE COMPLESSITA’</w:t>
      </w:r>
    </w:p>
    <w:p>
      <w:pPr>
        <w:pStyle w:val="Normal"/>
        <w:rPr>
          <w:rFonts w:ascii="Arial" w:hAnsi="Arial" w:eastAsia="Times New Roman" w:cs="Arial"/>
          <w:color w:val="000000"/>
          <w:sz w:val="28"/>
          <w:szCs w:val="28"/>
          <w:lang w:eastAsia="it-IT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77e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FF32-DB8C-4580-B930-56B3B9B9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LibreOffice/7.3.5.2$Windows_X86_64 LibreOffice_project/184fe81b8c8c30d8b5082578aee2fed2ea847c01</Application>
  <AppVersion>15.0000</AppVersion>
  <Pages>1</Pages>
  <Words>268</Words>
  <Characters>1353</Characters>
  <CharactersWithSpaces>1617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2022-09-23T05:28:00Z</dcterms:created>
  <dc:creator>Acer</dc:creator>
  <dc:description/>
  <dc:language>it-IT</dc:language>
  <cp:lastModifiedBy/>
  <dcterms:modified xsi:type="dcterms:W3CDTF">2023-02-15T15:10:30Z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