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L</w:t>
      </w:r>
      <w:r>
        <w:rPr>
          <w:rFonts w:cs="Arial" w:ascii="Arial" w:hAnsi="Arial"/>
          <w:b/>
          <w:sz w:val="28"/>
          <w:szCs w:val="28"/>
        </w:rPr>
        <w:t>a roccia e la piuma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i/>
          <w:i/>
          <w:iCs/>
        </w:rPr>
      </w:pPr>
      <w:r>
        <w:rPr>
          <w:rFonts w:eastAsia="Times New Roman" w:cs="Arial" w:ascii="Arial" w:hAnsi="Arial"/>
          <w:i/>
          <w:iCs/>
          <w:color w:val="000000"/>
          <w:sz w:val="28"/>
          <w:szCs w:val="28"/>
          <w:lang w:eastAsia="it-IT"/>
        </w:rPr>
        <w:t>Il massiccio d’Ambin fra Italia e Francia</w:t>
      </w:r>
    </w:p>
    <w:p>
      <w:pPr>
        <w:pStyle w:val="Normal"/>
        <w:jc w:val="center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  <w:t xml:space="preserve">La camera vola, e ronza, con l’occhio sulle montagne… Ciò che vediamo (o crediamo di vedere)… che si specchia nell’obiettivo lassù… e che si riflette nei nostri occhi, è il Massiccio d’Ambin: un acrocoro, un deserto d’alta quota sul confine fra l’Italia e la Francia. Quindici cime oltre i tremila metri. E laghi e roccia e ghiacciai… Quel poco ghiaccio che ha resistito al cambiamento climatico. </w:t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  <w:t xml:space="preserve">Ma è davvero l’Ambin? O la sua apparenza? Ciò che la montagna mostra di se all’obiettivo é il vero, il vasto Ambin? o il vero Ambin è il suo doppio, e altro ancora. E’ immagine che muta… </w:t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  <w:t xml:space="preserve">A esplorarlo l’Ambin si rivela coscienza del nostro presente. Immagine riflessa nelle memorie del nostro passato. Si rivela ostacolo, montagna di inciampo, e transito ai cammini dell’uomo: barriera e snodo. Luogo ostile, e di ostilità, di fortezze e cannoni puntati, ma anche di pacifici sport e di boschi e </w:t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  <w:t>di pacifiche vacche, latte e formaggi. Nella sua memoria di sasso e di ghiaccio, nella sua vastità, l’Ambin conserva l’immagine di eserciti e condottieri a cavallo, persino di elefanti, e passaggi di santi, di artisti, di papi… e giornate di sole, di vento, di neve, di tormente e valanghe, e di pellegrini in viaggio… di colori bruciati, di sole, di acqua, di secchezza, di contrabbandieri, di cacciatori, fuggitivi e migranti… Persino di incontro (e scontro) di lingue: d’oc, francoprovenzale, italiano, francese… piemontese. Montagna vasta, l’Ambin: di confini aperti, di confini chiusi… perché l’Ambin è, non è… perché l’Ambin è …</w:t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</w:r>
    </w:p>
    <w:p>
      <w:pPr>
        <w:pStyle w:val="Normal"/>
        <w:jc w:val="center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it-IT"/>
        </w:rPr>
        <w:t>LA MONTAGNA DELLE COMPLESSITA’</w:t>
      </w:r>
    </w:p>
    <w:p>
      <w:pPr>
        <w:pStyle w:val="Normal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77e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FF32-DB8C-4580-B930-56B3B9B9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LibreOffice/7.3.5.2$Windows_X86_64 LibreOffice_project/184fe81b8c8c30d8b5082578aee2fed2ea847c01</Application>
  <AppVersion>15.0000</AppVersion>
  <Pages>1</Pages>
  <Words>268</Words>
  <Characters>1353</Characters>
  <CharactersWithSpaces>1617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2022-09-23T05:28:00Z</dcterms:created>
  <dc:creator>Acer</dc:creator>
  <dc:description/>
  <dc:language>it-IT</dc:language>
  <cp:lastModifiedBy/>
  <dcterms:modified xsi:type="dcterms:W3CDTF">2023-02-15T15:10:30Z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